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7F5A" w14:textId="5C1B7A80" w:rsidR="00A02708" w:rsidRDefault="00A02708" w:rsidP="000C6D79">
      <w:pPr>
        <w:tabs>
          <w:tab w:val="left" w:pos="7371"/>
          <w:tab w:val="right" w:pos="9639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01C88095" w14:textId="77777777" w:rsidR="00A02708" w:rsidRDefault="00A02708" w:rsidP="000C6D79">
      <w:pPr>
        <w:tabs>
          <w:tab w:val="left" w:pos="7371"/>
          <w:tab w:val="right" w:pos="9639"/>
          <w:tab w:val="right" w:pos="9781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03F9824A" w14:textId="77777777" w:rsidR="00A02708" w:rsidRDefault="00A02708" w:rsidP="000C6D79">
      <w:pPr>
        <w:tabs>
          <w:tab w:val="left" w:pos="7371"/>
          <w:tab w:val="right" w:pos="9639"/>
          <w:tab w:val="right" w:pos="9781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1608002B" w14:textId="02111844" w:rsidR="00A02708" w:rsidRDefault="00A02708" w:rsidP="000C6D79">
      <w:pPr>
        <w:tabs>
          <w:tab w:val="left" w:pos="7371"/>
          <w:tab w:val="right" w:pos="9639"/>
        </w:tabs>
        <w:spacing w:after="0" w:line="240" w:lineRule="auto"/>
        <w:ind w:left="104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2026 m. </w:t>
      </w:r>
      <w:r w:rsidR="000C6D79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egužės 4 d. įsakymu Nr. V-42</w:t>
      </w:r>
    </w:p>
    <w:p w14:paraId="4BFB2D54" w14:textId="77777777" w:rsidR="00A02708" w:rsidRDefault="00A02708" w:rsidP="000C6D79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02977488" w14:textId="77777777" w:rsidR="00CE7DEB" w:rsidRDefault="00000000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194B4E4" wp14:editId="51AEA6B5">
            <wp:extent cx="1384300" cy="1212850"/>
            <wp:effectExtent l="0" t="0" r="6350" b="63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4757" cy="121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5E47DF" w14:textId="77777777" w:rsidR="00CE7DEB" w:rsidRDefault="00CE7DEB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F7EDE9" w14:textId="77777777" w:rsidR="00CE7DEB" w:rsidRDefault="00000000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TARNYBA</w:t>
      </w:r>
    </w:p>
    <w:p w14:paraId="306EE172" w14:textId="567E9C0F" w:rsidR="00CE7DEB" w:rsidRDefault="00000000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BALANDŽIO MĖNESIO RENGINIŲ PLANAS</w:t>
      </w:r>
      <w:r w:rsidR="00A027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(papildymas)</w:t>
      </w:r>
    </w:p>
    <w:p w14:paraId="73A0575F" w14:textId="77777777" w:rsidR="000C6D79" w:rsidRDefault="000C6D79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BACDB" w14:textId="77777777" w:rsidR="00CE7DEB" w:rsidRDefault="00000000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2026–2028 METŲ PRIORITETINĖS KVALIFIKACIJOS TOBULINIMO SRITIS</w:t>
      </w:r>
    </w:p>
    <w:p w14:paraId="12BD57B0" w14:textId="77777777" w:rsidR="00F646D3" w:rsidRPr="00C13C27" w:rsidRDefault="00F646D3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13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Veiklos planas skelbiamas internete (https://arspt.lt/dokumentai/planavimo-dokumentai/menesio-veiklos-planai/26) </w:t>
      </w:r>
    </w:p>
    <w:p w14:paraId="73F91FAF" w14:textId="335F8A56" w:rsidR="00CE7DEB" w:rsidRPr="00A02708" w:rsidRDefault="00F646D3" w:rsidP="000C6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7CBAC"/>
        </w:rPr>
      </w:pPr>
      <w:r w:rsidRPr="00C13C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Informacija pasiteiravimui: tel. +370 425 56860 arba el. paštu info@arspt.lt</w:t>
      </w:r>
    </w:p>
    <w:tbl>
      <w:tblPr>
        <w:tblStyle w:val="a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1545"/>
        <w:gridCol w:w="3225"/>
        <w:gridCol w:w="3960"/>
        <w:gridCol w:w="1905"/>
        <w:gridCol w:w="3367"/>
      </w:tblGrid>
      <w:tr w:rsidR="00A02708" w:rsidRPr="00A02708" w14:paraId="281D974A" w14:textId="77777777" w:rsidTr="000C6D79">
        <w:trPr>
          <w:trHeight w:val="734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36A14" w14:textId="77777777" w:rsidR="00A02708" w:rsidRPr="00A02708" w:rsidRDefault="00A02708" w:rsidP="000C6D79">
            <w:pPr>
              <w:shd w:val="clear" w:color="auto" w:fill="F7CBAC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 xml:space="preserve">1. prioritetas. Medijų ir skaitmeninių kompetencijų (įskaitant ir dirbtinio intelekto (toliau – DI) naudojimo principus) stiprinimas. </w:t>
            </w:r>
          </w:p>
          <w:p w14:paraId="55B95E67" w14:textId="77777777" w:rsidR="00A02708" w:rsidRPr="00A02708" w:rsidRDefault="00A02708" w:rsidP="000C6D79">
            <w:pPr>
              <w:shd w:val="clear" w:color="auto" w:fill="F7CBAC"/>
              <w:tabs>
                <w:tab w:val="right" w:pos="14003"/>
              </w:tabs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2. prioritetas. Įtraukiojo ugdymo planavimo ir įgyvendinimo</w:t>
            </w:r>
            <w:r w:rsidRPr="00A02708"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  <w:shd w:val="clear" w:color="auto" w:fill="F7CBAC"/>
              </w:rPr>
              <w:t xml:space="preserve"> </w:t>
            </w: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kompetencijos tobulinimas.</w:t>
            </w: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ab/>
            </w:r>
          </w:p>
          <w:p w14:paraId="436766CA" w14:textId="77777777" w:rsidR="00A02708" w:rsidRPr="00A02708" w:rsidRDefault="00A02708" w:rsidP="000C6D79">
            <w:pPr>
              <w:shd w:val="clear" w:color="auto" w:fill="F7CBAC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3. prioritetas. Kultūrinio identiteto, tarpkultūrinės ir pilietiškumo kompetencijų stiprinimas.</w:t>
            </w:r>
          </w:p>
          <w:p w14:paraId="70DF3742" w14:textId="77777777" w:rsidR="00A02708" w:rsidRPr="00A02708" w:rsidRDefault="00A02708" w:rsidP="000C6D79">
            <w:pPr>
              <w:shd w:val="clear" w:color="auto" w:fill="F7CBAC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4. prioritetas. Ugdymo praktikos ir didaktikos kompetencijų tobulinimas.</w:t>
            </w:r>
          </w:p>
          <w:p w14:paraId="5C73B43C" w14:textId="77777777" w:rsidR="00A02708" w:rsidRPr="00A02708" w:rsidRDefault="00A02708" w:rsidP="000C6D79">
            <w:pPr>
              <w:shd w:val="clear" w:color="auto" w:fill="F7CBAC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5. prioritetas. Lyderystės ugdymui, vadovavimo, konstruktyvaus bendravimo ir bendradarbiavimo pedagogų profesiniuose ir tarp profesiniuose tinkluose kompetencijų tobulinimas.</w:t>
            </w:r>
          </w:p>
          <w:p w14:paraId="2BD86814" w14:textId="160B55D3" w:rsidR="00A02708" w:rsidRPr="00A02708" w:rsidRDefault="00A02708" w:rsidP="000C6D79">
            <w:pPr>
              <w:shd w:val="clear" w:color="auto" w:fill="F7CBAC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7CBAC"/>
              </w:rPr>
            </w:pPr>
            <w:r w:rsidRPr="00A0270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7CBAC"/>
              </w:rPr>
              <w:t>6. prioritetas. Emocinės-motyvacinės kompetencijos stiprinimas.</w:t>
            </w:r>
          </w:p>
        </w:tc>
      </w:tr>
      <w:tr w:rsidR="00CE7DEB" w:rsidRPr="00A02708" w14:paraId="53ECF7CD" w14:textId="77777777" w:rsidTr="000C6D79">
        <w:trPr>
          <w:trHeight w:val="56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6C4B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63E44C7D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500B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A0C5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931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F530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3367" w:type="dxa"/>
          </w:tcPr>
          <w:p w14:paraId="308E089B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CE7DEB" w:rsidRPr="00A02708" w14:paraId="7AD3AC94" w14:textId="77777777" w:rsidTr="000C6D79"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4EB56FA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SPECIALIZUOTI RENGINIAI</w:t>
            </w:r>
          </w:p>
          <w:p w14:paraId="1374970E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(seminarai, kursai, edukacinės išvykos)</w:t>
            </w:r>
          </w:p>
        </w:tc>
      </w:tr>
      <w:tr w:rsidR="00CE7DEB" w:rsidRPr="00A02708" w14:paraId="0889EB84" w14:textId="77777777" w:rsidTr="000C6D79">
        <w:trPr>
          <w:trHeight w:val="14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A852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23B0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2026-04-15</w:t>
            </w:r>
          </w:p>
          <w:p w14:paraId="4FE3DEDE" w14:textId="77777777" w:rsidR="00CE7DEB" w:rsidRPr="00A02708" w:rsidRDefault="00CE7DEB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E9D2DF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C4BA840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872D" w14:textId="307B506F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mokytojų mokymai: ugdymo platformos galimybės“</w:t>
            </w:r>
          </w:p>
          <w:p w14:paraId="2B8D3E40" w14:textId="1154E3E2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(2 akad. val.)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E10F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Kristina </w:t>
            </w:r>
            <w:proofErr w:type="spellStart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Samajauskienė</w:t>
            </w:r>
            <w:proofErr w:type="spellEnd"/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E50C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matematikos mokytojai</w:t>
            </w:r>
          </w:p>
        </w:tc>
        <w:tc>
          <w:tcPr>
            <w:tcW w:w="3367" w:type="dxa"/>
          </w:tcPr>
          <w:p w14:paraId="266EED14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CE7DEB" w:rsidRPr="00A02708" w14:paraId="6E4622D1" w14:textId="77777777" w:rsidTr="000C6D79">
        <w:trPr>
          <w:trHeight w:val="140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D2DD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2CB2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2026-04-21</w:t>
            </w:r>
          </w:p>
          <w:p w14:paraId="74097C48" w14:textId="77777777" w:rsidR="00CE7DEB" w:rsidRPr="00A02708" w:rsidRDefault="00CE7DEB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1CB45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90FEC50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5748" w14:textId="3E3DD814" w:rsidR="00CE7DEB" w:rsidRPr="00A02708" w:rsidRDefault="00A02708" w:rsidP="000C6D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Gerosios patirties sklaidos renginys: </w:t>
            </w:r>
            <w:r w:rsidR="00000000" w:rsidRPr="00A027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„Drąsa matyti daugiau: kelias nuo pagalbos iki atradimo“</w:t>
            </w:r>
          </w:p>
          <w:p w14:paraId="44D32166" w14:textId="77777777" w:rsidR="00CE7DEB" w:rsidRPr="00A02708" w:rsidRDefault="00000000" w:rsidP="000C6D7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(8 akad. val.)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2164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Deniušienė</w:t>
            </w:r>
            <w:proofErr w:type="spellEnd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, rajono socialinių pedagogų metodinio būrelio pirmininkė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E347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Joniškio ir Akmenės rajonų socialiniai pedagogai</w:t>
            </w:r>
          </w:p>
        </w:tc>
        <w:tc>
          <w:tcPr>
            <w:tcW w:w="3367" w:type="dxa"/>
          </w:tcPr>
          <w:p w14:paraId="00F1EEA4" w14:textId="77777777" w:rsidR="00CE7DEB" w:rsidRPr="00A02708" w:rsidRDefault="00000000" w:rsidP="000C6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Naujosios Akmenės „Ramučių“ gimnazija,</w:t>
            </w:r>
          </w:p>
          <w:p w14:paraId="5C5CC6DE" w14:textId="77777777" w:rsidR="00CE7DEB" w:rsidRPr="00A02708" w:rsidRDefault="00000000" w:rsidP="000C6D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Akmenės rajono švietimo pagalbos tarnyba </w:t>
            </w:r>
          </w:p>
        </w:tc>
      </w:tr>
      <w:tr w:rsidR="00CE7DEB" w:rsidRPr="00A02708" w14:paraId="43FEB3B9" w14:textId="77777777" w:rsidTr="000C6D79">
        <w:trPr>
          <w:trHeight w:val="180"/>
        </w:trPr>
        <w:tc>
          <w:tcPr>
            <w:tcW w:w="14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3B28E03" w14:textId="77777777" w:rsidR="00CE7DEB" w:rsidRPr="00A02708" w:rsidRDefault="00000000" w:rsidP="000C6D79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A02708" w:rsidRPr="00A02708" w14:paraId="004858DD" w14:textId="77777777" w:rsidTr="000C6D79">
        <w:trPr>
          <w:trHeight w:val="109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A79C" w14:textId="77777777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D89F" w14:textId="77777777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2026-04-28</w:t>
            </w:r>
          </w:p>
          <w:p w14:paraId="5FCE3A81" w14:textId="77777777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752B0" w14:textId="77777777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7F1BEC05" w14:textId="77777777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11.00 val.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83F5" w14:textId="2C9EC1BC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Akmenės rajono </w:t>
            </w:r>
            <w:r w:rsidRPr="00A02708">
              <w:rPr>
                <w:rFonts w:ascii="Times New Roman" w:eastAsia="Arial" w:hAnsi="Times New Roman" w:cs="Times New Roman"/>
                <w:color w:val="080809"/>
                <w:sz w:val="23"/>
                <w:szCs w:val="23"/>
                <w:highlight w:val="white"/>
              </w:rPr>
              <w:t>karjeros specialistų metodinio būrelio užsiėmimas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4FDA" w14:textId="16BFD154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Jolita </w:t>
            </w:r>
            <w:proofErr w:type="spellStart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Zaurinienė</w:t>
            </w:r>
            <w:proofErr w:type="spellEnd"/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rajono </w:t>
            </w:r>
            <w:r w:rsidRPr="00A02708">
              <w:rPr>
                <w:rFonts w:ascii="Times New Roman" w:eastAsia="Arial" w:hAnsi="Times New Roman" w:cs="Times New Roman"/>
                <w:color w:val="080809"/>
                <w:sz w:val="23"/>
                <w:szCs w:val="23"/>
                <w:highlight w:val="white"/>
              </w:rPr>
              <w:t>karjeros specialistų</w:t>
            </w: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metodinio būrelio pirmininkė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5629" w14:textId="05581EB1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specialistai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0F06" w14:textId="25D96E04" w:rsidR="00A02708" w:rsidRPr="00A02708" w:rsidRDefault="00A02708" w:rsidP="000C6D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708"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</w:tbl>
    <w:p w14:paraId="4734D58A" w14:textId="77777777" w:rsidR="00CE7DEB" w:rsidRDefault="00CE7DEB" w:rsidP="000C6D79">
      <w:pPr>
        <w:spacing w:after="0" w:line="240" w:lineRule="auto"/>
      </w:pPr>
    </w:p>
    <w:p w14:paraId="50F0DEC8" w14:textId="77777777" w:rsidR="00CE7DEB" w:rsidRDefault="00000000" w:rsidP="000C6D79">
      <w:pPr>
        <w:spacing w:after="0" w:line="240" w:lineRule="auto"/>
        <w:jc w:val="center"/>
      </w:pPr>
      <w:r>
        <w:t>_______________________________________________</w:t>
      </w:r>
    </w:p>
    <w:p w14:paraId="439F7BB8" w14:textId="77777777" w:rsidR="00CE7DEB" w:rsidRDefault="00CE7DEB" w:rsidP="000C6D79">
      <w:pPr>
        <w:spacing w:after="0" w:line="240" w:lineRule="auto"/>
      </w:pPr>
    </w:p>
    <w:p w14:paraId="585A0C3F" w14:textId="77777777" w:rsidR="00CE7DEB" w:rsidRDefault="00CE7DEB" w:rsidP="000C6D79">
      <w:pPr>
        <w:spacing w:after="0" w:line="240" w:lineRule="auto"/>
      </w:pPr>
    </w:p>
    <w:sectPr w:rsidR="00CE7DEB" w:rsidSect="000C6D79">
      <w:pgSz w:w="16838" w:h="11906" w:orient="landscape"/>
      <w:pgMar w:top="1134" w:right="962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01EE4049-3B58-4B5C-A655-393B4E3BBEB4}"/>
    <w:embedBold r:id="rId2" w:fontKey="{0AA060AB-5049-48D9-936C-48082E06EB1D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531F4BB9-68A4-4573-94B5-8712E8B04444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C653F776-1647-4492-861A-743EE647A6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EB"/>
    <w:rsid w:val="000C6D79"/>
    <w:rsid w:val="0037729F"/>
    <w:rsid w:val="00A02708"/>
    <w:rsid w:val="00CE7DEB"/>
    <w:rsid w:val="00DF1B9D"/>
    <w:rsid w:val="00F6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64C84"/>
  <w15:docId w15:val="{F1B75305-E46B-43D0-99A3-4ED7AEAE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LUSxlEN+gm90IhCsUrxwHV3OyA==">CgMxLjAyDmguZDViampjZ3c4aGgzOAByITFEb0V0SzJmZEs4Nlh1ME1TakpuSjM3Um5lUk9jX3RTSQ==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1378</Words>
  <Characters>786</Characters>
  <Application>Microsoft Office Word</Application>
  <DocSecurity>0</DocSecurity>
  <Lines>6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Lunkevičienė</dc:creator>
  <cp:lastModifiedBy>Laima</cp:lastModifiedBy>
  <cp:revision>2</cp:revision>
  <dcterms:created xsi:type="dcterms:W3CDTF">2026-05-07T05:25:00Z</dcterms:created>
  <dcterms:modified xsi:type="dcterms:W3CDTF">2026-05-07T05:25:00Z</dcterms:modified>
</cp:coreProperties>
</file>