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1FD1" w14:textId="77777777" w:rsidR="000C2388" w:rsidRDefault="000C2388" w:rsidP="000C2388">
      <w:pPr>
        <w:spacing w:after="0" w:line="240" w:lineRule="auto"/>
        <w:ind w:left="109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Rajono bendrųjų pedagogų metodinių </w:t>
      </w:r>
    </w:p>
    <w:p w14:paraId="3A1E4DA6" w14:textId="77777777" w:rsidR="000C2388" w:rsidRDefault="000C2388" w:rsidP="000C2388">
      <w:pPr>
        <w:spacing w:after="0" w:line="240" w:lineRule="auto"/>
        <w:ind w:left="109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būrelių nuostatų</w:t>
      </w:r>
    </w:p>
    <w:p w14:paraId="3795A00A" w14:textId="77777777" w:rsidR="000C2388" w:rsidRDefault="000C2388" w:rsidP="000C2388">
      <w:pPr>
        <w:tabs>
          <w:tab w:val="left" w:pos="0"/>
        </w:tabs>
        <w:spacing w:after="0" w:line="240" w:lineRule="auto"/>
        <w:ind w:left="109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 priedas </w:t>
      </w:r>
    </w:p>
    <w:p w14:paraId="02296518" w14:textId="77777777" w:rsidR="000C2388" w:rsidRDefault="000C2388" w:rsidP="000C23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19BC783A" w14:textId="77777777" w:rsidR="000C2388" w:rsidRPr="000C2388" w:rsidRDefault="000C2388" w:rsidP="000C2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2388">
        <w:rPr>
          <w:rFonts w:ascii="Times New Roman" w:eastAsia="Times New Roman" w:hAnsi="Times New Roman" w:cs="Times New Roman"/>
          <w:color w:val="000000"/>
          <w:sz w:val="24"/>
          <w:szCs w:val="24"/>
        </w:rPr>
        <w:t>AKMENĖS RAJONO LOGOPEDŲ IR SPECIALIŲJŲ PEDAGOGŲ</w:t>
      </w:r>
      <w:r w:rsidRPr="000C238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C2388">
        <w:rPr>
          <w:rFonts w:ascii="Times New Roman" w:eastAsia="Times New Roman" w:hAnsi="Times New Roman" w:cs="Times New Roman"/>
          <w:color w:val="000000"/>
          <w:sz w:val="24"/>
          <w:szCs w:val="24"/>
        </w:rPr>
        <w:t> METODINIO BŪRELIO</w:t>
      </w:r>
    </w:p>
    <w:p w14:paraId="7A89BF9E" w14:textId="77777777" w:rsidR="000C2388" w:rsidRDefault="000C2388" w:rsidP="000C2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18902CF" w14:textId="6C5307E4" w:rsidR="000C2388" w:rsidRPr="009B643E" w:rsidRDefault="000C2388" w:rsidP="000C2388">
      <w:pPr>
        <w:pStyle w:val="Sraopastraipa"/>
        <w:numPr>
          <w:ilvl w:val="1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MOKSLO</w:t>
      </w:r>
      <w:r w:rsidRPr="009B643E">
        <w:rPr>
          <w:rFonts w:ascii="Times New Roman" w:eastAsia="Times New Roman" w:hAnsi="Times New Roman" w:cs="Times New Roman"/>
          <w:b/>
          <w:sz w:val="28"/>
          <w:szCs w:val="28"/>
        </w:rPr>
        <w:t xml:space="preserve"> METŲ VEIKLOS PROGRAMA</w:t>
      </w:r>
    </w:p>
    <w:p w14:paraId="150FDF4B" w14:textId="77777777" w:rsidR="00A57A7B" w:rsidRDefault="00DB0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CF5EFFA" w14:textId="77777777" w:rsidR="00DB0676" w:rsidRDefault="00DB0676" w:rsidP="00DB067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Būrelio narių sąrašas.</w:t>
      </w:r>
    </w:p>
    <w:p w14:paraId="22041859" w14:textId="77777777" w:rsidR="00A57A7B" w:rsidRDefault="00DB0676" w:rsidP="00DB0676">
      <w:pPr>
        <w:spacing w:after="0" w:line="240" w:lineRule="auto"/>
        <w:ind w:left="360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Būrelio veiklos tikslas ir prioritetai:</w:t>
      </w:r>
    </w:p>
    <w:p w14:paraId="1226CF99" w14:textId="77777777" w:rsidR="00A57A7B" w:rsidRDefault="00DB067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1.Bendravimas ir bendradarbiavimas.</w:t>
      </w:r>
    </w:p>
    <w:p w14:paraId="75F6DC12" w14:textId="77777777" w:rsidR="00A57A7B" w:rsidRDefault="00DB067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2.Gerosios patirties sklaida.</w:t>
      </w:r>
    </w:p>
    <w:p w14:paraId="1A65A749" w14:textId="77777777" w:rsidR="00DB0676" w:rsidRDefault="00DB0676" w:rsidP="00DB067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3.Metodinė, dalykinė praktinė pagalba.</w:t>
      </w:r>
      <w:r>
        <w:rPr>
          <w:rFonts w:ascii="Times New Roman" w:eastAsia="Times New Roman" w:hAnsi="Times New Roman" w:cs="Times New Roman"/>
          <w:b/>
          <w:color w:val="000000"/>
        </w:rPr>
        <w:t> </w:t>
      </w:r>
    </w:p>
    <w:p w14:paraId="48CF6207" w14:textId="77777777" w:rsidR="00A57A7B" w:rsidRPr="00DB0676" w:rsidRDefault="00DB0676" w:rsidP="00DB0676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Būrelio narių galimybės dalintis patirtimi, įsipareigojimai:</w:t>
      </w:r>
    </w:p>
    <w:p w14:paraId="56F07D75" w14:textId="77777777" w:rsidR="00A57A7B" w:rsidRDefault="00DB067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1.Metodinio būrelio susirinkimų metu.</w:t>
      </w:r>
    </w:p>
    <w:p w14:paraId="6309E651" w14:textId="77777777" w:rsidR="00A57A7B" w:rsidRDefault="00DB067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2.Elektroninėje erdvėje.</w:t>
      </w:r>
    </w:p>
    <w:p w14:paraId="0DD59216" w14:textId="77777777" w:rsidR="00A57A7B" w:rsidRDefault="00DB067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3.Telefonu.</w:t>
      </w:r>
    </w:p>
    <w:p w14:paraId="5552159B" w14:textId="5EAF0681" w:rsidR="00A57A7B" w:rsidRDefault="00DB06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         202</w:t>
      </w:r>
      <w:r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  <w:color w:val="000000"/>
        </w:rPr>
        <w:t>-</w:t>
      </w:r>
      <w:r w:rsidR="00EA7DE0">
        <w:rPr>
          <w:rFonts w:ascii="Times New Roman" w:eastAsia="Times New Roman" w:hAnsi="Times New Roman" w:cs="Times New Roman"/>
          <w:b/>
          <w:color w:val="000000"/>
        </w:rPr>
        <w:t>20</w:t>
      </w:r>
      <w:r>
        <w:rPr>
          <w:rFonts w:ascii="Times New Roman" w:eastAsia="Times New Roman" w:hAnsi="Times New Roman" w:cs="Times New Roman"/>
          <w:b/>
          <w:color w:val="000000"/>
        </w:rPr>
        <w:t>2</w:t>
      </w:r>
      <w:r>
        <w:rPr>
          <w:rFonts w:ascii="Times New Roman" w:eastAsia="Times New Roman" w:hAnsi="Times New Roman" w:cs="Times New Roman"/>
          <w:b/>
        </w:rPr>
        <w:t xml:space="preserve">6 </w:t>
      </w:r>
      <w:r>
        <w:rPr>
          <w:rFonts w:ascii="Times New Roman" w:eastAsia="Times New Roman" w:hAnsi="Times New Roman" w:cs="Times New Roman"/>
          <w:b/>
          <w:color w:val="000000"/>
        </w:rPr>
        <w:t>m.</w:t>
      </w:r>
      <w:r w:rsidR="00EA7DE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m.  priemonės:</w:t>
      </w:r>
    </w:p>
    <w:p w14:paraId="4913BD51" w14:textId="77777777" w:rsidR="00A57A7B" w:rsidRDefault="00A57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39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40"/>
        <w:gridCol w:w="4500"/>
        <w:gridCol w:w="3360"/>
        <w:gridCol w:w="2310"/>
        <w:gridCol w:w="1710"/>
        <w:gridCol w:w="1275"/>
      </w:tblGrid>
      <w:tr w:rsidR="00A57A7B" w14:paraId="780B9948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29662" w14:textId="77777777" w:rsidR="00A57A7B" w:rsidRDefault="00DB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Eil. Nr.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FEBCB" w14:textId="77777777" w:rsidR="00A57A7B" w:rsidRDefault="00DB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Priemonė, renginys</w:t>
            </w:r>
          </w:p>
          <w:p w14:paraId="26E59B72" w14:textId="77777777" w:rsidR="00A57A7B" w:rsidRDefault="00DB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(Veikla)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92FF1" w14:textId="77777777" w:rsidR="00A57A7B" w:rsidRDefault="00DB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Tikslas/ siekiamybė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10DFD" w14:textId="77777777" w:rsidR="00A57A7B" w:rsidRDefault="00DB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Data/ Terminai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269CB" w14:textId="77777777" w:rsidR="00A57A7B" w:rsidRDefault="00DB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Atsakingi vykdytojai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16425" w14:textId="77777777" w:rsidR="00A57A7B" w:rsidRDefault="00DB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Pastabos apie įvykdymą</w:t>
            </w:r>
          </w:p>
        </w:tc>
      </w:tr>
      <w:tr w:rsidR="00A57A7B" w14:paraId="08BE1AE2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4680C" w14:textId="77777777" w:rsidR="00A57A7B" w:rsidRDefault="00DB0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88F2A" w14:textId="77777777" w:rsidR="00A57A7B" w:rsidRDefault="00DB0676" w:rsidP="00EA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 logopedų ir specialiųjų pedagogų veiklos analizė.</w:t>
            </w:r>
          </w:p>
          <w:p w14:paraId="6D39335E" w14:textId="5D707D05" w:rsidR="00A57A7B" w:rsidRDefault="00DB0676" w:rsidP="00EA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</w:t>
            </w:r>
            <w:r w:rsidR="00EA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 veiklos plano sudarymas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7499C1" w14:textId="7C57119D" w:rsidR="00A57A7B" w:rsidRDefault="00DB0676" w:rsidP="00EA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Pranešimas ,,Mokymo priemonių įvairovė</w:t>
            </w:r>
            <w:r w:rsidR="00EA7DE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14:paraId="3A848FA8" w14:textId="486297AF" w:rsidR="00A57A7B" w:rsidRDefault="00DB0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Pirmininko rinkimai.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7FE86" w14:textId="77777777" w:rsidR="00A57A7B" w:rsidRDefault="00DB0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Įtraukti į valdymą,</w:t>
            </w:r>
          </w:p>
          <w:p w14:paraId="1E3C00AC" w14:textId="77777777" w:rsidR="00A57A7B" w:rsidRDefault="00DB0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apibendrinti veiklą, plėtoti bendradarbiavimą , dalintis gerąją patirtimi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įgyti naujų žinių ir įgūdžių.</w:t>
            </w:r>
          </w:p>
          <w:p w14:paraId="7EF27D7A" w14:textId="77777777" w:rsidR="00A57A7B" w:rsidRDefault="00A5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4BDF6" w14:textId="77777777" w:rsidR="00A57A7B" w:rsidRPr="00DB0676" w:rsidRDefault="00DB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676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Pr="00DB0676">
              <w:rPr>
                <w:rFonts w:ascii="Times New Roman" w:eastAsia="Times New Roman" w:hAnsi="Times New Roman" w:cs="Times New Roman"/>
              </w:rPr>
              <w:t>5</w:t>
            </w:r>
            <w:r w:rsidRPr="00DB0676">
              <w:rPr>
                <w:rFonts w:ascii="Times New Roman" w:eastAsia="Times New Roman" w:hAnsi="Times New Roman" w:cs="Times New Roman"/>
                <w:color w:val="000000"/>
              </w:rPr>
              <w:t xml:space="preserve">m. </w:t>
            </w:r>
          </w:p>
          <w:p w14:paraId="11B85DF6" w14:textId="77777777" w:rsidR="00A57A7B" w:rsidRPr="00DB0676" w:rsidRDefault="00DB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676">
              <w:rPr>
                <w:rFonts w:ascii="Times New Roman" w:eastAsia="Times New Roman" w:hAnsi="Times New Roman" w:cs="Times New Roman"/>
                <w:color w:val="000000"/>
              </w:rPr>
              <w:t xml:space="preserve">spalio </w:t>
            </w:r>
            <w:r w:rsidRPr="00DB0676">
              <w:rPr>
                <w:rFonts w:ascii="Times New Roman" w:eastAsia="Times New Roman" w:hAnsi="Times New Roman" w:cs="Times New Roman"/>
              </w:rPr>
              <w:t xml:space="preserve">1 </w:t>
            </w:r>
            <w:r w:rsidRPr="00DB0676">
              <w:rPr>
                <w:rFonts w:ascii="Times New Roman" w:eastAsia="Times New Roman" w:hAnsi="Times New Roman" w:cs="Times New Roman"/>
                <w:color w:val="000000"/>
              </w:rPr>
              <w:t>d.</w:t>
            </w:r>
          </w:p>
          <w:p w14:paraId="68F966CE" w14:textId="77777777" w:rsidR="00A57A7B" w:rsidRPr="00DB0676" w:rsidRDefault="00DB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676">
              <w:rPr>
                <w:rFonts w:ascii="Times New Roman" w:eastAsia="Times New Roman" w:hAnsi="Times New Roman" w:cs="Times New Roman"/>
                <w:color w:val="000000"/>
              </w:rPr>
              <w:t>PPT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9CEC4" w14:textId="6A49B5B7" w:rsidR="00A57A7B" w:rsidRPr="00DB0676" w:rsidRDefault="00DB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676">
              <w:rPr>
                <w:rFonts w:ascii="Times New Roman" w:eastAsia="Times New Roman" w:hAnsi="Times New Roman" w:cs="Times New Roman"/>
                <w:color w:val="000000"/>
              </w:rPr>
              <w:t>R.</w:t>
            </w:r>
            <w:r w:rsidR="00EA7D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B0676">
              <w:rPr>
                <w:rFonts w:ascii="Times New Roman" w:eastAsia="Times New Roman" w:hAnsi="Times New Roman" w:cs="Times New Roman"/>
                <w:color w:val="000000"/>
              </w:rPr>
              <w:t>Juškienė</w:t>
            </w:r>
          </w:p>
          <w:p w14:paraId="1EAE1E8E" w14:textId="28CD0CCA" w:rsidR="00A57A7B" w:rsidRPr="00DB0676" w:rsidRDefault="00DB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676">
              <w:rPr>
                <w:rFonts w:ascii="Times New Roman" w:eastAsia="Times New Roman" w:hAnsi="Times New Roman" w:cs="Times New Roman"/>
              </w:rPr>
              <w:t>A.</w:t>
            </w:r>
            <w:r w:rsidR="00EA7DE0">
              <w:rPr>
                <w:rFonts w:ascii="Times New Roman" w:eastAsia="Times New Roman" w:hAnsi="Times New Roman" w:cs="Times New Roman"/>
              </w:rPr>
              <w:t xml:space="preserve"> </w:t>
            </w:r>
            <w:r w:rsidRPr="00DB0676">
              <w:rPr>
                <w:rFonts w:ascii="Times New Roman" w:eastAsia="Times New Roman" w:hAnsi="Times New Roman" w:cs="Times New Roman"/>
              </w:rPr>
              <w:t>Stankutė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6EFE6" w14:textId="77777777" w:rsidR="00A57A7B" w:rsidRDefault="00A57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7B" w14:paraId="73F69B0E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9F8CB" w14:textId="77777777" w:rsidR="00A57A7B" w:rsidRDefault="00DB0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60FD3" w14:textId="334B9E5C" w:rsidR="00A57A7B" w:rsidRDefault="00DB06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Respublikinis priešmokyklinio amžiaus vaikų ir pradinių klasių mokinių, turinčių specialiųjų ugdymosi poreikių, raiškiojo skaitymo/deklamavimo konkursas.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9DE01" w14:textId="77777777" w:rsidR="00A57A7B" w:rsidRDefault="00DB0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Skatinti ir inicijuoti bendrą specialiųjų poreikių mokinių ir jų bendraamžių veiklą</w:t>
            </w:r>
          </w:p>
          <w:p w14:paraId="1116A9BA" w14:textId="77777777" w:rsidR="00A57A7B" w:rsidRDefault="00A5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A047C" w14:textId="77777777" w:rsidR="00A57A7B" w:rsidRPr="00DB0676" w:rsidRDefault="00DB06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6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2025</w:t>
            </w:r>
            <w:r w:rsidRPr="00DB0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</w:t>
            </w:r>
          </w:p>
          <w:p w14:paraId="3D0AE090" w14:textId="77777777" w:rsidR="00A57A7B" w:rsidRPr="00DB0676" w:rsidRDefault="00DB06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676">
              <w:rPr>
                <w:rFonts w:ascii="Times New Roman" w:eastAsia="Times New Roman" w:hAnsi="Times New Roman" w:cs="Times New Roman"/>
                <w:sz w:val="24"/>
                <w:szCs w:val="24"/>
              </w:rPr>
              <w:t>kovo mėnuo</w:t>
            </w:r>
          </w:p>
          <w:p w14:paraId="6555D425" w14:textId="77777777" w:rsidR="00A57A7B" w:rsidRPr="00DB0676" w:rsidRDefault="00DB06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B0676">
              <w:rPr>
                <w:rFonts w:ascii="Times New Roman" w:eastAsia="Times New Roman" w:hAnsi="Times New Roman" w:cs="Times New Roman"/>
              </w:rPr>
              <w:t>Ventos  gimnazija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757F" w14:textId="628B3190" w:rsidR="00A57A7B" w:rsidRPr="00DB0676" w:rsidRDefault="00DB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676">
              <w:rPr>
                <w:rFonts w:ascii="Times New Roman" w:eastAsia="Times New Roman" w:hAnsi="Times New Roman" w:cs="Times New Roman"/>
              </w:rPr>
              <w:t>R.</w:t>
            </w:r>
            <w:r w:rsidR="00EA7DE0">
              <w:rPr>
                <w:rFonts w:ascii="Times New Roman" w:eastAsia="Times New Roman" w:hAnsi="Times New Roman" w:cs="Times New Roman"/>
              </w:rPr>
              <w:t xml:space="preserve"> </w:t>
            </w:r>
            <w:r w:rsidRPr="00DB0676">
              <w:rPr>
                <w:rFonts w:ascii="Times New Roman" w:eastAsia="Times New Roman" w:hAnsi="Times New Roman" w:cs="Times New Roman"/>
              </w:rPr>
              <w:t>Janulienė</w:t>
            </w:r>
          </w:p>
          <w:p w14:paraId="47804BBF" w14:textId="10F957A1" w:rsidR="00A57A7B" w:rsidRPr="00DB0676" w:rsidRDefault="00DB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0676">
              <w:rPr>
                <w:rFonts w:ascii="Times New Roman" w:eastAsia="Times New Roman" w:hAnsi="Times New Roman" w:cs="Times New Roman"/>
              </w:rPr>
              <w:t>V.</w:t>
            </w:r>
            <w:r w:rsidR="00EA7DE0">
              <w:rPr>
                <w:rFonts w:ascii="Times New Roman" w:eastAsia="Times New Roman" w:hAnsi="Times New Roman" w:cs="Times New Roman"/>
              </w:rPr>
              <w:t xml:space="preserve"> </w:t>
            </w:r>
            <w:r w:rsidRPr="00DB0676">
              <w:rPr>
                <w:rFonts w:ascii="Times New Roman" w:eastAsia="Times New Roman" w:hAnsi="Times New Roman" w:cs="Times New Roman"/>
              </w:rPr>
              <w:t>Mockuvienė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6CA96" w14:textId="77777777" w:rsidR="00A57A7B" w:rsidRDefault="00A57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7B" w14:paraId="3AC00305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75BA0" w14:textId="77777777" w:rsidR="00A57A7B" w:rsidRDefault="00DB0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3E931" w14:textId="7706FFAB" w:rsidR="00A57A7B" w:rsidRPr="00EA7DE0" w:rsidRDefault="00DB0676" w:rsidP="00EA7D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Respublikinis priešmokyklinio amžiaus vaikų ir 1-10 klasių mokinių, turinčių specialiųjų ugdymosi poreikių, dailyraščio konkursas ,,Gražus mano raštas“.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5F6B5" w14:textId="77777777" w:rsidR="00A57A7B" w:rsidRDefault="00DB0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Skatinti ugdymosi motyvaciją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66BF8" w14:textId="77777777" w:rsidR="00A57A7B" w:rsidRPr="00DB0676" w:rsidRDefault="00DB06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B06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2026 m. </w:t>
            </w:r>
          </w:p>
          <w:p w14:paraId="518910CA" w14:textId="77777777" w:rsidR="00A57A7B" w:rsidRPr="00DB0676" w:rsidRDefault="00DB06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B06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balandžio mėnuo</w:t>
            </w:r>
          </w:p>
          <w:p w14:paraId="1255ED6D" w14:textId="77777777" w:rsidR="00A57A7B" w:rsidRPr="00DB0676" w:rsidRDefault="00DB06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B06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nuotoliniu būdu</w:t>
            </w:r>
          </w:p>
          <w:p w14:paraId="0582327D" w14:textId="77777777" w:rsidR="00A57A7B" w:rsidRPr="00DB0676" w:rsidRDefault="00A57A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78840" w14:textId="48A367B2" w:rsidR="00A57A7B" w:rsidRPr="00DB0676" w:rsidRDefault="00DB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676"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  <w:r w:rsidR="00EA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0676">
              <w:rPr>
                <w:rFonts w:ascii="Times New Roman" w:eastAsia="Times New Roman" w:hAnsi="Times New Roman" w:cs="Times New Roman"/>
                <w:sz w:val="24"/>
                <w:szCs w:val="24"/>
              </w:rPr>
              <w:t>Janulienė</w:t>
            </w:r>
          </w:p>
          <w:p w14:paraId="5D92EAD8" w14:textId="39B9FAC2" w:rsidR="00A57A7B" w:rsidRPr="00DB0676" w:rsidRDefault="00DB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676"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  <w:r w:rsidR="00EA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0676">
              <w:rPr>
                <w:rFonts w:ascii="Times New Roman" w:eastAsia="Times New Roman" w:hAnsi="Times New Roman" w:cs="Times New Roman"/>
                <w:sz w:val="24"/>
                <w:szCs w:val="24"/>
              </w:rPr>
              <w:t>Mockuvienė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85A60" w14:textId="77777777" w:rsidR="00A57A7B" w:rsidRDefault="00A57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7B" w14:paraId="628892E7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0B11A" w14:textId="77777777" w:rsidR="00A57A7B" w:rsidRDefault="00DB0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4.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72DEE" w14:textId="77777777" w:rsidR="00A57A7B" w:rsidRDefault="00DB0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Atmintinės pristatymas ,,Įtraukiojo ugdymo link: Universalus dizainas mokymuisi”.</w:t>
            </w:r>
          </w:p>
          <w:p w14:paraId="4109C420" w14:textId="77777777" w:rsidR="00A57A7B" w:rsidRDefault="00DB0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Diskusija ,,Universalus dizainas mokymuisi - teorija ir praktika”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5D019" w14:textId="77777777" w:rsidR="00A57A7B" w:rsidRDefault="00DB0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Dalintis gerąją patirtimi, įgyti naujų žinių ir įgūdžių.</w:t>
            </w:r>
          </w:p>
          <w:p w14:paraId="0FFD2C12" w14:textId="77777777" w:rsidR="00A57A7B" w:rsidRDefault="00A5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071F9" w14:textId="77777777" w:rsidR="00A57A7B" w:rsidRPr="00DB0676" w:rsidRDefault="00DB06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m. </w:t>
            </w:r>
          </w:p>
          <w:p w14:paraId="06714995" w14:textId="77777777" w:rsidR="00A57A7B" w:rsidRPr="00DB0676" w:rsidRDefault="00DB06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676">
              <w:rPr>
                <w:rFonts w:ascii="Times New Roman" w:eastAsia="Times New Roman" w:hAnsi="Times New Roman" w:cs="Times New Roman"/>
                <w:sz w:val="24"/>
                <w:szCs w:val="24"/>
              </w:rPr>
              <w:t>gegužės 5 d.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090CD" w14:textId="5649B9BF" w:rsidR="00A57A7B" w:rsidRPr="00EA7DE0" w:rsidRDefault="00DB0676" w:rsidP="00EA7DE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7DE0">
              <w:rPr>
                <w:rFonts w:ascii="Times New Roman" w:eastAsia="Times New Roman" w:hAnsi="Times New Roman" w:cs="Times New Roman"/>
              </w:rPr>
              <w:t>Stankutė</w:t>
            </w:r>
          </w:p>
          <w:p w14:paraId="535FE0BD" w14:textId="77777777" w:rsidR="00A57A7B" w:rsidRPr="00DB0676" w:rsidRDefault="00DB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0676">
              <w:rPr>
                <w:rFonts w:ascii="Times New Roman" w:eastAsia="Times New Roman" w:hAnsi="Times New Roman" w:cs="Times New Roman"/>
              </w:rPr>
              <w:t>visi specialistai</w:t>
            </w:r>
          </w:p>
          <w:p w14:paraId="203D8B74" w14:textId="77777777" w:rsidR="00A57A7B" w:rsidRPr="00DB0676" w:rsidRDefault="00A5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B9DFB" w14:textId="77777777" w:rsidR="00A57A7B" w:rsidRDefault="00A57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7B" w14:paraId="16477515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89756" w14:textId="77777777" w:rsidR="00A57A7B" w:rsidRDefault="00DB0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29BE7" w14:textId="77777777" w:rsidR="00A57A7B" w:rsidRDefault="00DB0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Edukacinė išvyka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78ECA" w14:textId="0961F71C" w:rsidR="00A57A7B" w:rsidRDefault="00DB0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Plėtoti bendradarbiavimą, įgyti naujų žinių ir įspūdžių.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965A" w14:textId="77777777" w:rsidR="00A57A7B" w:rsidRPr="00DB0676" w:rsidRDefault="00DB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DB067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B0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m. </w:t>
            </w:r>
          </w:p>
          <w:p w14:paraId="6F1DD2A9" w14:textId="77777777" w:rsidR="00A57A7B" w:rsidRPr="00DB0676" w:rsidRDefault="00DB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birželio mėn.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780AC" w14:textId="4615BC3E" w:rsidR="00A57A7B" w:rsidRPr="00EA7DE0" w:rsidRDefault="00DB0676" w:rsidP="00EA7DE0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DE0">
              <w:rPr>
                <w:rFonts w:ascii="Times New Roman" w:eastAsia="Times New Roman" w:hAnsi="Times New Roman" w:cs="Times New Roman"/>
                <w:sz w:val="24"/>
                <w:szCs w:val="24"/>
              </w:rPr>
              <w:t>Stankutė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3A40" w14:textId="77777777" w:rsidR="00A57A7B" w:rsidRDefault="00A57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7B" w14:paraId="57C2C1C5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35336" w14:textId="77777777" w:rsidR="00A57A7B" w:rsidRDefault="00DB0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C1B61" w14:textId="77777777" w:rsidR="00A57A7B" w:rsidRDefault="00DB0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Palaikyti dalykinius ryšius su Marijampolės rajono kolegomis.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32D21" w14:textId="77777777" w:rsidR="00A57A7B" w:rsidRDefault="00DB0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Plėtoti bendradarbiavimą, dalintis gerąja patirtimi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74379" w14:textId="77777777" w:rsidR="00A57A7B" w:rsidRPr="00DB0676" w:rsidRDefault="00DB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Pagal galimybes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455CC" w14:textId="62D531C4" w:rsidR="00A57A7B" w:rsidRPr="00DB0676" w:rsidRDefault="00DB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Pr="00DB067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R.</w:t>
              </w:r>
              <w:r w:rsidR="00EA7DE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DB067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Ju</w:t>
              </w:r>
            </w:hyperlink>
            <w:r w:rsidRPr="00DB0676">
              <w:rPr>
                <w:rFonts w:ascii="Times New Roman" w:eastAsia="Times New Roman" w:hAnsi="Times New Roman" w:cs="Times New Roman"/>
                <w:sz w:val="24"/>
                <w:szCs w:val="24"/>
              </w:rPr>
              <w:t>škienė</w:t>
            </w:r>
          </w:p>
          <w:p w14:paraId="7A1C289B" w14:textId="4E1D86A1" w:rsidR="00A57A7B" w:rsidRPr="00EA7DE0" w:rsidRDefault="00DB0676" w:rsidP="00EA7DE0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DE0">
              <w:rPr>
                <w:rFonts w:ascii="Times New Roman" w:eastAsia="Times New Roman" w:hAnsi="Times New Roman" w:cs="Times New Roman"/>
                <w:sz w:val="24"/>
                <w:szCs w:val="24"/>
              </w:rPr>
              <w:t>Stankutė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EB6AD" w14:textId="77777777" w:rsidR="00A57A7B" w:rsidRDefault="00A57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7B" w14:paraId="1D8F1A16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081E0" w14:textId="77777777" w:rsidR="00A57A7B" w:rsidRDefault="00DB0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34A02" w14:textId="77777777" w:rsidR="00A57A7B" w:rsidRDefault="00DB0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Dalyvauti šalyje organizuojamuose konkursuose, projektuose, skirtuose mokiniams, turintiems specialiųjų poreikių.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B348D" w14:textId="77777777" w:rsidR="00A57A7B" w:rsidRDefault="00DB0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Skatinti ir inicijuoti bendrą specialiųjų poreikių mokinių ir jų bendraamžių veiklą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BC896" w14:textId="77777777" w:rsidR="00A57A7B" w:rsidRPr="00DB0676" w:rsidRDefault="00DB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Pagal galimybes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AE149" w14:textId="77777777" w:rsidR="00A57A7B" w:rsidRPr="00DB0676" w:rsidRDefault="00DB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 specialistai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1693C" w14:textId="77777777" w:rsidR="00A57A7B" w:rsidRDefault="00A57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7B" w14:paraId="0E31AAB6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87811" w14:textId="77777777" w:rsidR="00A57A7B" w:rsidRDefault="00DB0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2CEE3" w14:textId="77777777" w:rsidR="00A57A7B" w:rsidRDefault="00DB0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Specialistų straipsniai rajono laikraštyje „Vienybė“ bei kituose leidiniuose ir elektroninėje erdvėje.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7A279" w14:textId="77777777" w:rsidR="00A57A7B" w:rsidRDefault="00DB0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Skleisti gerąją darbo patirtį, informuoti visuomenę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0C4CA" w14:textId="77777777" w:rsidR="00A57A7B" w:rsidRPr="00DB0676" w:rsidRDefault="00DB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Nuolat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A4223" w14:textId="77777777" w:rsidR="00A57A7B" w:rsidRPr="00DB0676" w:rsidRDefault="00DB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 specialistai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820DD" w14:textId="77777777" w:rsidR="00A57A7B" w:rsidRDefault="00A57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7B" w14:paraId="276976DA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EB53A" w14:textId="77777777" w:rsidR="00A57A7B" w:rsidRDefault="00DB0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B32E3" w14:textId="77777777" w:rsidR="00A57A7B" w:rsidRDefault="00DB0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 ir dalykinė pagalba.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BE682" w14:textId="77777777" w:rsidR="00A57A7B" w:rsidRDefault="00DB0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Plėtoti bendradarbiavimą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70456" w14:textId="77777777" w:rsidR="00A57A7B" w:rsidRPr="00DB0676" w:rsidRDefault="00DB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Nuolat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E1B81" w14:textId="77777777" w:rsidR="00A57A7B" w:rsidRPr="00DB0676" w:rsidRDefault="00DB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PPT specialistai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1E98D" w14:textId="77777777" w:rsidR="00A57A7B" w:rsidRDefault="00A57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7B" w14:paraId="0251BB04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15E9E" w14:textId="77777777" w:rsidR="00A57A7B" w:rsidRDefault="00DB0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78993" w14:textId="77777777" w:rsidR="00A57A7B" w:rsidRDefault="00DB0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Naujovės logopedų ir specialiųjų pedagogų darbe (dalyvavimas kvalifikacijos kėlimo renginiuose).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58C64" w14:textId="77777777" w:rsidR="00A57A7B" w:rsidRDefault="00DB0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Dalintis gerąją patirtimi, įgyti žinių, taikyti ugdymo procese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7B6D1" w14:textId="77777777" w:rsidR="00A57A7B" w:rsidRPr="00DB0676" w:rsidRDefault="00DB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Nuolat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D2546" w14:textId="77777777" w:rsidR="00A57A7B" w:rsidRPr="00DB0676" w:rsidRDefault="00DB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 specialistai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BD4DB" w14:textId="77777777" w:rsidR="00A57A7B" w:rsidRDefault="00A57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A7B" w14:paraId="2E240423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039AF" w14:textId="77777777" w:rsidR="00A57A7B" w:rsidRDefault="00DB0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1AF05" w14:textId="77777777" w:rsidR="00A57A7B" w:rsidRDefault="00DB0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Dalyvavimas Lietuvos logopedų ir specialiųjų pedagogų asociacijų organizuojamuose renginiuose.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3FF07" w14:textId="77777777" w:rsidR="00A57A7B" w:rsidRDefault="00DB0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Tobulinti kompetencijas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B6977" w14:textId="77777777" w:rsidR="00A57A7B" w:rsidRPr="00DB0676" w:rsidRDefault="00DB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Nuolat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9BD5E" w14:textId="77777777" w:rsidR="00A57A7B" w:rsidRPr="00DB0676" w:rsidRDefault="00DB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 specialistai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28F66" w14:textId="77777777" w:rsidR="00A57A7B" w:rsidRDefault="00A57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BF8284" w14:textId="77777777" w:rsidR="00A57A7B" w:rsidRDefault="00A57A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FEC696" w14:textId="77777777" w:rsidR="00A57A7B" w:rsidRDefault="00A57A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155105" w14:textId="77777777" w:rsidR="00A57A7B" w:rsidRDefault="00DB0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Metodinio būrelio pirmininkė                                                           …………………………     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</w:rPr>
        <w:t>Ana Stankutė</w:t>
      </w:r>
    </w:p>
    <w:p w14:paraId="54D1EF47" w14:textId="77777777" w:rsidR="00A57A7B" w:rsidRDefault="00A57A7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57A7B" w:rsidSect="000C2388">
      <w:pgSz w:w="16838" w:h="11906" w:orient="landscape"/>
      <w:pgMar w:top="1276" w:right="1701" w:bottom="567" w:left="1134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F2E2E"/>
    <w:multiLevelType w:val="multilevel"/>
    <w:tmpl w:val="B89CE1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630532A"/>
    <w:multiLevelType w:val="hybridMultilevel"/>
    <w:tmpl w:val="72721D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3363A"/>
    <w:multiLevelType w:val="hybridMultilevel"/>
    <w:tmpl w:val="69E019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5526A"/>
    <w:multiLevelType w:val="multilevel"/>
    <w:tmpl w:val="E8F6CC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50644ABB"/>
    <w:multiLevelType w:val="hybridMultilevel"/>
    <w:tmpl w:val="14C2DA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54F97"/>
    <w:multiLevelType w:val="multilevel"/>
    <w:tmpl w:val="31DC3CD2"/>
    <w:lvl w:ilvl="0">
      <w:start w:val="2025"/>
      <w:numFmt w:val="decimal"/>
      <w:lvlText w:val="%1"/>
      <w:lvlJc w:val="left"/>
      <w:pPr>
        <w:ind w:left="1248" w:hanging="1248"/>
      </w:pPr>
      <w:rPr>
        <w:rFonts w:hint="default"/>
      </w:rPr>
    </w:lvl>
    <w:lvl w:ilvl="1">
      <w:start w:val="2026"/>
      <w:numFmt w:val="decimal"/>
      <w:lvlText w:val="%1-%2"/>
      <w:lvlJc w:val="left"/>
      <w:pPr>
        <w:ind w:left="1248" w:hanging="124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48" w:hanging="1248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48" w:hanging="1248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8" w:hanging="1248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248" w:hanging="1248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FAF3248"/>
    <w:multiLevelType w:val="multilevel"/>
    <w:tmpl w:val="5D54DAD2"/>
    <w:lvl w:ilvl="0">
      <w:start w:val="2025"/>
      <w:numFmt w:val="decimal"/>
      <w:lvlText w:val="%1"/>
      <w:lvlJc w:val="left"/>
      <w:pPr>
        <w:ind w:left="795" w:hanging="795"/>
      </w:pPr>
      <w:rPr>
        <w:rFonts w:hint="default"/>
        <w:b/>
        <w:color w:val="000000"/>
        <w:sz w:val="22"/>
      </w:rPr>
    </w:lvl>
    <w:lvl w:ilvl="1">
      <w:start w:val="26"/>
      <w:numFmt w:val="decimal"/>
      <w:lvlText w:val="%1-%2"/>
      <w:lvlJc w:val="left"/>
      <w:pPr>
        <w:ind w:left="795" w:hanging="795"/>
      </w:pPr>
      <w:rPr>
        <w:rFonts w:hint="default"/>
        <w:b/>
        <w:color w:val="000000"/>
        <w:sz w:val="22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  <w:b/>
        <w:color w:val="000000"/>
        <w:sz w:val="22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  <w:b/>
        <w:color w:val="000000"/>
        <w:sz w:val="22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000000"/>
        <w:sz w:val="22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000000"/>
        <w:sz w:val="22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000000"/>
        <w:sz w:val="22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000000"/>
        <w:sz w:val="22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000000"/>
        <w:sz w:val="22"/>
      </w:rPr>
    </w:lvl>
  </w:abstractNum>
  <w:num w:numId="1" w16cid:durableId="985890400">
    <w:abstractNumId w:val="3"/>
  </w:num>
  <w:num w:numId="2" w16cid:durableId="1113280523">
    <w:abstractNumId w:val="0"/>
  </w:num>
  <w:num w:numId="3" w16cid:durableId="1138491450">
    <w:abstractNumId w:val="6"/>
  </w:num>
  <w:num w:numId="4" w16cid:durableId="1474834696">
    <w:abstractNumId w:val="2"/>
  </w:num>
  <w:num w:numId="5" w16cid:durableId="2001035318">
    <w:abstractNumId w:val="1"/>
  </w:num>
  <w:num w:numId="6" w16cid:durableId="333071974">
    <w:abstractNumId w:val="4"/>
  </w:num>
  <w:num w:numId="7" w16cid:durableId="1428892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A7B"/>
    <w:rsid w:val="000C2388"/>
    <w:rsid w:val="003E1287"/>
    <w:rsid w:val="00A57A7B"/>
    <w:rsid w:val="00DB0676"/>
    <w:rsid w:val="00EA7DE0"/>
    <w:rsid w:val="00F6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DABA"/>
  <w15:docId w15:val="{C91C8DC9-4336-4F63-8028-0FB71EA5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Sraopastraipa">
    <w:name w:val="List Paragraph"/>
    <w:uiPriority w:val="34"/>
    <w:qFormat/>
    <w:rsid w:val="0054597B"/>
    <w:pPr>
      <w:ind w:left="720"/>
      <w:contextualSpacing/>
    </w:pPr>
  </w:style>
  <w:style w:type="paragraph" w:styleId="Debesliotekstas">
    <w:name w:val="Balloon Text"/>
    <w:link w:val="DebesliotekstasDiagrama"/>
    <w:uiPriority w:val="99"/>
    <w:semiHidden/>
    <w:unhideWhenUsed/>
    <w:rsid w:val="00545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4597B"/>
    <w:rPr>
      <w:rFonts w:ascii="Segoe UI" w:hAnsi="Segoe UI" w:cs="Segoe UI"/>
      <w:sz w:val="18"/>
      <w:szCs w:val="18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.j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oUyG8LtkAJ5kW4BBvmsV++sBtw==">CgMxLjA4AHIhMUt5clFackZJLWJqZ3YtS0pMa1c3T1A2R0tOcHcxUzZS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Lina</cp:lastModifiedBy>
  <cp:revision>6</cp:revision>
  <cp:lastPrinted>2025-10-13T10:09:00Z</cp:lastPrinted>
  <dcterms:created xsi:type="dcterms:W3CDTF">2024-10-17T06:49:00Z</dcterms:created>
  <dcterms:modified xsi:type="dcterms:W3CDTF">2026-02-17T14:19:00Z</dcterms:modified>
</cp:coreProperties>
</file>