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F5" w:rsidRDefault="00D035F5" w:rsidP="00D035F5">
      <w:pPr>
        <w:ind w:firstLine="1296"/>
        <w:rPr>
          <w:sz w:val="28"/>
          <w:szCs w:val="28"/>
        </w:rPr>
      </w:pPr>
      <w:r>
        <w:rPr>
          <w:sz w:val="28"/>
          <w:szCs w:val="28"/>
        </w:rPr>
        <w:t>Informacija apie Akmenės rajono savivaldybės pedagoginės psichologinės tarnybos darbuotojų, dirbančių pagal darbo sutartis, atlyginimus pateikiama vadovaujantis LR vyriausybės nutarimu Nr.480(2003-04-18), patvirtintu bendrųjų reikalavimų Valstybės ir savivaldybių institucijų ir įstaigų interneto svetainėms aprašu.</w:t>
      </w:r>
    </w:p>
    <w:tbl>
      <w:tblPr>
        <w:tblStyle w:val="Lentelstinklelis"/>
        <w:tblW w:w="9854" w:type="dxa"/>
        <w:tblInd w:w="0" w:type="dxa"/>
        <w:tblLook w:val="04A0" w:firstRow="1" w:lastRow="0" w:firstColumn="1" w:lastColumn="0" w:noHBand="0" w:noVBand="1"/>
      </w:tblPr>
      <w:tblGrid>
        <w:gridCol w:w="695"/>
        <w:gridCol w:w="2464"/>
        <w:gridCol w:w="1671"/>
        <w:gridCol w:w="1694"/>
        <w:gridCol w:w="1636"/>
        <w:gridCol w:w="1694"/>
      </w:tblGrid>
      <w:tr w:rsidR="00D035F5" w:rsidTr="00D035F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Eil. Nr.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Pareigybė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 w:rsidP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Darbuotojų </w:t>
            </w:r>
          </w:p>
          <w:p w:rsidR="00D035F5" w:rsidRDefault="00D035F5" w:rsidP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Skaičius 2020 IV ketvirtį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r>
              <w:t xml:space="preserve"> </w:t>
            </w:r>
            <w:r>
              <w:rPr>
                <w:szCs w:val="24"/>
              </w:rPr>
              <w:t>Vidutinis darbo užmokestis 2020 m. IV ketvirtis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Darbuotojų </w:t>
            </w:r>
          </w:p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Skaičius 2021 I ketvirtį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Vidutinis darbo užmokestis 2021 m. I ketvirtis</w:t>
            </w:r>
          </w:p>
        </w:tc>
      </w:tr>
      <w:tr w:rsidR="00D035F5" w:rsidTr="00D035F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Direktorius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</w:pPr>
            <w:r>
              <w:t>1963,47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916C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1758,67</w:t>
            </w:r>
            <w:bookmarkStart w:id="0" w:name="_GoBack"/>
            <w:bookmarkEnd w:id="0"/>
          </w:p>
        </w:tc>
      </w:tr>
      <w:tr w:rsidR="00D035F5" w:rsidTr="00D035F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Psichologas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</w:pPr>
            <w:r>
              <w:t>1578,31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1397,96</w:t>
            </w:r>
          </w:p>
        </w:tc>
      </w:tr>
      <w:tr w:rsidR="00D035F5" w:rsidTr="00D035F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Logopedas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</w:pPr>
            <w:r>
              <w:t>*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D035F5" w:rsidTr="00D035F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Specialusis pedagogas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</w:pPr>
            <w:r>
              <w:t>*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D035F5" w:rsidTr="00D035F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Socialinis pedagogas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</w:pPr>
            <w:r>
              <w:t>*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D035F5" w:rsidTr="00D035F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Vyriausiasis buhalteris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</w:pPr>
            <w:r>
              <w:t>1461,83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1221,30</w:t>
            </w:r>
          </w:p>
        </w:tc>
      </w:tr>
      <w:tr w:rsidR="00D035F5" w:rsidTr="00D035F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Tarnybinių patalpų valytojas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</w:pPr>
            <w:r>
              <w:t>682,88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642,00</w:t>
            </w:r>
          </w:p>
        </w:tc>
      </w:tr>
      <w:tr w:rsidR="00D035F5" w:rsidTr="00D035F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F5" w:rsidRDefault="00D035F5">
            <w:pPr>
              <w:jc w:val="center"/>
              <w:rPr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Viso: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F5" w:rsidRDefault="00D035F5">
            <w:pPr>
              <w:jc w:val="center"/>
              <w:rPr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F5" w:rsidRDefault="00D035F5">
            <w:pPr>
              <w:jc w:val="center"/>
              <w:rPr>
                <w:szCs w:val="24"/>
              </w:rPr>
            </w:pPr>
          </w:p>
        </w:tc>
      </w:tr>
    </w:tbl>
    <w:p w:rsidR="00D035F5" w:rsidRDefault="00D035F5" w:rsidP="00D035F5">
      <w:pPr>
        <w:jc w:val="center"/>
        <w:rPr>
          <w:szCs w:val="24"/>
        </w:rPr>
      </w:pPr>
    </w:p>
    <w:p w:rsidR="00D035F5" w:rsidRDefault="00D035F5" w:rsidP="00D035F5">
      <w:pPr>
        <w:ind w:left="360"/>
        <w:jc w:val="both"/>
        <w:rPr>
          <w:szCs w:val="24"/>
        </w:rPr>
      </w:pPr>
      <w:r>
        <w:rPr>
          <w:szCs w:val="24"/>
        </w:rPr>
        <w:t>* -  informacija neteikiama vadovaujantis Lietuvos Respublikos vyriausybės nutarimo  Nr.480 (2003-04-18)  „Dėl bendrųjų reikalavimų valstybės ir savivaldybių institucijų ir įstaigų interneto svetainių ir mobiliųjų programų aprašo patvirtinimo“  22.3 punktu .</w:t>
      </w:r>
    </w:p>
    <w:p w:rsidR="000A367E" w:rsidRDefault="000A367E"/>
    <w:sectPr w:rsidR="000A367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F5"/>
    <w:rsid w:val="000A367E"/>
    <w:rsid w:val="002030C1"/>
    <w:rsid w:val="00916CFB"/>
    <w:rsid w:val="00D0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F77F"/>
  <w15:docId w15:val="{D8F8AA63-EC01-4200-B1A7-4A3276A5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035F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035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5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PPT</dc:creator>
  <cp:lastModifiedBy>Windows User</cp:lastModifiedBy>
  <cp:revision>3</cp:revision>
  <dcterms:created xsi:type="dcterms:W3CDTF">2021-04-13T08:40:00Z</dcterms:created>
  <dcterms:modified xsi:type="dcterms:W3CDTF">2021-04-14T06:28:00Z</dcterms:modified>
</cp:coreProperties>
</file>